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002300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E46FD0" w:rsidRDefault="00432BBF" w:rsidP="000E31F4">
      <w:pPr>
        <w:suppressAutoHyphens/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9E32A3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6F4A1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6F4A1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Supervisor de Servicio </w:t>
            </w:r>
            <w:r w:rsidR="00335E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al Usuario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2031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031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9E32A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137AD0" w:rsidRPr="007323A5" w:rsidTr="009E32A3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335E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168DE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4168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  <w:bookmarkStart w:id="0" w:name="_GoBack"/>
            <w:bookmarkEnd w:id="0"/>
          </w:p>
        </w:tc>
      </w:tr>
      <w:tr w:rsidR="00137AD0" w:rsidRPr="007323A5" w:rsidTr="009E32A3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335E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335E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Atención y Resolución al Usuario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E46FD0" w:rsidRDefault="00432BBF" w:rsidP="00C8172C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8"/>
        </w:rPr>
      </w:pPr>
    </w:p>
    <w:p w:rsidR="006F4A1D" w:rsidRPr="006F4A1D" w:rsidRDefault="006F4A1D" w:rsidP="005F33CB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6F4A1D">
        <w:rPr>
          <w:rFonts w:ascii="Bookman Old Style" w:hAnsi="Bookman Old Style"/>
          <w:i w:val="0"/>
          <w:sz w:val="20"/>
        </w:rPr>
        <w:t>Coordinar y supervisar las activid</w:t>
      </w:r>
      <w:r w:rsidR="00292A0B">
        <w:rPr>
          <w:rFonts w:ascii="Bookman Old Style" w:hAnsi="Bookman Old Style"/>
          <w:i w:val="0"/>
          <w:sz w:val="20"/>
        </w:rPr>
        <w:t>ades realizadas por el personal</w:t>
      </w:r>
      <w:r w:rsidRPr="006F4A1D">
        <w:rPr>
          <w:rFonts w:ascii="Bookman Old Style" w:hAnsi="Bookman Old Style"/>
          <w:i w:val="0"/>
          <w:sz w:val="20"/>
        </w:rPr>
        <w:t xml:space="preserve">, así como dar seguimiento a las necesidades de los usuarios, a fin de proporcionar respuestas oportunas y servicios de calidad.  </w:t>
      </w:r>
    </w:p>
    <w:p w:rsidR="00335E89" w:rsidRPr="00E46FD0" w:rsidRDefault="00335E89" w:rsidP="006F4A1D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E46FD0" w:rsidRDefault="00540ED7" w:rsidP="00540ED7">
      <w:pPr>
        <w:rPr>
          <w:sz w:val="18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Recopilar</w:t>
      </w:r>
      <w:r w:rsidRPr="002D6DB5">
        <w:rPr>
          <w:rFonts w:ascii="Bookman Old Style" w:hAnsi="Bookman Old Style" w:cs="Arial"/>
          <w:i w:val="0"/>
          <w:iCs/>
          <w:sz w:val="20"/>
        </w:rPr>
        <w:t>, gestionar y dar seguimiento a los reclamos de los usuarios, recibidos a través de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 los diversos canales: Punto Seguro, Contacto Seguro, buzón de sugerencias, página web, correspo</w:t>
      </w:r>
      <w:r w:rsidR="00292A0B">
        <w:rPr>
          <w:rFonts w:ascii="Bookman Old Style" w:hAnsi="Bookman Old Style" w:cs="Arial"/>
          <w:i w:val="0"/>
          <w:iCs/>
          <w:sz w:val="20"/>
        </w:rPr>
        <w:t>ndencia escrita, vía telefónica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 o de forma personal, para brindar al derechohabiente soluciones oportunas.</w:t>
      </w:r>
    </w:p>
    <w:p w:rsidR="006F4A1D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B298E" w:rsidRPr="0033103E" w:rsidRDefault="003B298E" w:rsidP="003B298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Supervisar el trabajo realizado por el pers</w:t>
      </w:r>
      <w:r>
        <w:rPr>
          <w:rFonts w:ascii="Bookman Old Style" w:hAnsi="Bookman Old Style" w:cs="Arial"/>
          <w:i w:val="0"/>
          <w:iCs/>
          <w:sz w:val="20"/>
        </w:rPr>
        <w:t>onal bajo su cargo, designado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 a los diferentes Centros de Atención o </w:t>
      </w:r>
      <w:r>
        <w:rPr>
          <w:rFonts w:ascii="Bookman Old Style" w:hAnsi="Bookman Old Style" w:cs="Arial"/>
          <w:i w:val="0"/>
          <w:iCs/>
          <w:sz w:val="20"/>
        </w:rPr>
        <w:t xml:space="preserve">al </w:t>
      </w:r>
      <w:r w:rsidR="0051793B">
        <w:rPr>
          <w:rFonts w:ascii="Bookman Old Style" w:hAnsi="Bookman Old Style" w:cs="Arial"/>
          <w:i w:val="0"/>
          <w:iCs/>
          <w:sz w:val="20"/>
        </w:rPr>
        <w:t>centro de llamadas</w:t>
      </w:r>
      <w:r w:rsidRPr="0033103E">
        <w:rPr>
          <w:rFonts w:ascii="Bookman Old Style" w:hAnsi="Bookman Old Style" w:cs="Arial"/>
          <w:i w:val="0"/>
          <w:iCs/>
          <w:sz w:val="20"/>
        </w:rPr>
        <w:t>, por medio de los mecanismos de control definidos, a fin de que las tareas se realice</w:t>
      </w:r>
      <w:r>
        <w:rPr>
          <w:rFonts w:ascii="Bookman Old Style" w:hAnsi="Bookman Old Style" w:cs="Arial"/>
          <w:i w:val="0"/>
          <w:iCs/>
          <w:sz w:val="20"/>
        </w:rPr>
        <w:t>n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 conforme a lo planificado.</w:t>
      </w:r>
    </w:p>
    <w:p w:rsidR="003B298E" w:rsidRPr="0033103E" w:rsidRDefault="003B298E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D6DB5">
        <w:rPr>
          <w:rFonts w:ascii="Bookman Old Style" w:hAnsi="Bookman Old Style" w:cs="Arial"/>
          <w:i w:val="0"/>
          <w:iCs/>
          <w:sz w:val="20"/>
        </w:rPr>
        <w:t>Diseñar y analizar encuestas de satisfacción, que sirvan como parámetros, para conocer la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 opinión de los usuarios sobre la calidad en la atención brindada y poder tomar decisiones que ayuden a mejorarla.</w:t>
      </w:r>
    </w:p>
    <w:p w:rsidR="008A3B9B" w:rsidRPr="0033103E" w:rsidRDefault="008A3B9B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Planificar horarios, lugares de trabajo y cronogramas de actividades del personal de</w:t>
      </w:r>
      <w:r w:rsidR="00AE2E80">
        <w:rPr>
          <w:rFonts w:ascii="Bookman Old Style" w:hAnsi="Bookman Old Style" w:cs="Arial"/>
          <w:i w:val="0"/>
          <w:iCs/>
          <w:sz w:val="20"/>
        </w:rPr>
        <w:t>l área</w:t>
      </w:r>
      <w:r w:rsidRPr="0033103E">
        <w:rPr>
          <w:rFonts w:ascii="Bookman Old Style" w:hAnsi="Bookman Old Style" w:cs="Arial"/>
          <w:i w:val="0"/>
          <w:iCs/>
          <w:sz w:val="20"/>
        </w:rPr>
        <w:t>, que sirvan como guía para el óptimo desempeño, teniendo en cuenta las estimaciones del volumen de los requerimientos recibidos.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806170">
        <w:rPr>
          <w:rFonts w:ascii="Bookman Old Style" w:hAnsi="Bookman Old Style" w:cs="Arial"/>
          <w:i w:val="0"/>
          <w:iCs/>
          <w:sz w:val="20"/>
        </w:rPr>
        <w:t xml:space="preserve">Verificar y garantizar que </w:t>
      </w:r>
      <w:r w:rsidR="003B298E" w:rsidRPr="00806170">
        <w:rPr>
          <w:rFonts w:ascii="Bookman Old Style" w:hAnsi="Bookman Old Style" w:cs="Arial"/>
          <w:i w:val="0"/>
          <w:iCs/>
          <w:sz w:val="20"/>
        </w:rPr>
        <w:t xml:space="preserve">los empleados </w:t>
      </w:r>
      <w:r w:rsidRPr="00806170">
        <w:rPr>
          <w:rFonts w:ascii="Bookman Old Style" w:hAnsi="Bookman Old Style" w:cs="Arial"/>
          <w:i w:val="0"/>
          <w:iCs/>
          <w:sz w:val="20"/>
        </w:rPr>
        <w:t>cuente</w:t>
      </w:r>
      <w:r w:rsidR="003B298E" w:rsidRPr="00806170">
        <w:rPr>
          <w:rFonts w:ascii="Bookman Old Style" w:hAnsi="Bookman Old Style" w:cs="Arial"/>
          <w:i w:val="0"/>
          <w:iCs/>
          <w:sz w:val="20"/>
        </w:rPr>
        <w:t>n</w:t>
      </w:r>
      <w:r w:rsidRPr="00806170">
        <w:rPr>
          <w:rFonts w:ascii="Bookman Old Style" w:hAnsi="Bookman Old Style" w:cs="Arial"/>
          <w:i w:val="0"/>
          <w:iCs/>
          <w:sz w:val="20"/>
        </w:rPr>
        <w:t xml:space="preserve"> con los </w:t>
      </w:r>
      <w:r w:rsidR="003B298E" w:rsidRPr="00806170">
        <w:rPr>
          <w:rFonts w:ascii="Bookman Old Style" w:hAnsi="Bookman Old Style" w:cs="Arial"/>
          <w:i w:val="0"/>
          <w:iCs/>
          <w:sz w:val="20"/>
        </w:rPr>
        <w:t>insumos necesarios para el desempeño de las funciones</w:t>
      </w:r>
      <w:r w:rsidRPr="00806170">
        <w:rPr>
          <w:rFonts w:ascii="Bookman Old Style" w:hAnsi="Bookman Old Style" w:cs="Arial"/>
          <w:i w:val="0"/>
          <w:iCs/>
          <w:sz w:val="20"/>
        </w:rPr>
        <w:t xml:space="preserve">, conozcan los trámites y procesos que se llevan a cabo en los </w:t>
      </w:r>
      <w:r w:rsidR="003B298E" w:rsidRPr="00806170">
        <w:rPr>
          <w:rFonts w:ascii="Bookman Old Style" w:hAnsi="Bookman Old Style" w:cs="Arial"/>
          <w:i w:val="0"/>
          <w:iCs/>
          <w:sz w:val="20"/>
        </w:rPr>
        <w:t>c</w:t>
      </w:r>
      <w:r w:rsidRPr="00806170">
        <w:rPr>
          <w:rFonts w:ascii="Bookman Old Style" w:hAnsi="Bookman Old Style" w:cs="Arial"/>
          <w:i w:val="0"/>
          <w:iCs/>
          <w:sz w:val="20"/>
        </w:rPr>
        <w:t xml:space="preserve">entros de </w:t>
      </w:r>
      <w:r w:rsidR="003B298E" w:rsidRPr="00806170">
        <w:rPr>
          <w:rFonts w:ascii="Bookman Old Style" w:hAnsi="Bookman Old Style" w:cs="Arial"/>
          <w:i w:val="0"/>
          <w:iCs/>
          <w:sz w:val="20"/>
        </w:rPr>
        <w:t>a</w:t>
      </w:r>
      <w:r w:rsidRPr="00806170">
        <w:rPr>
          <w:rFonts w:ascii="Bookman Old Style" w:hAnsi="Bookman Old Style" w:cs="Arial"/>
          <w:i w:val="0"/>
          <w:iCs/>
          <w:sz w:val="20"/>
        </w:rPr>
        <w:t xml:space="preserve">tención, </w:t>
      </w:r>
      <w:r w:rsidR="00806170">
        <w:rPr>
          <w:rFonts w:ascii="Bookman Old Style" w:hAnsi="Bookman Old Style" w:cs="Arial"/>
          <w:i w:val="0"/>
          <w:iCs/>
          <w:sz w:val="20"/>
        </w:rPr>
        <w:t>mediante el desarrollo de</w:t>
      </w:r>
      <w:r w:rsidRPr="00806170">
        <w:rPr>
          <w:rFonts w:ascii="Bookman Old Style" w:hAnsi="Bookman Old Style" w:cs="Arial"/>
          <w:i w:val="0"/>
          <w:iCs/>
          <w:sz w:val="20"/>
        </w:rPr>
        <w:t xml:space="preserve"> actividades de interacción entre el personal y las diferentes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 instancias institucionales</w:t>
      </w:r>
      <w:r w:rsidR="00806170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Planificar y dar a conocer las actividades a desarrollar en los diferentes centros de atención asignados, consolidando las mismas, a fin de entregar periódicamente los planes de trabajo.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Recibir el informe diario de tipologías, consolidándolo al final de cada mes, así como, evaluar el informe de resultados, elaborado por los recursos del área, con el propósito de dar a cada una de ellas el seguimiento respectivo.</w:t>
      </w:r>
    </w:p>
    <w:p w:rsidR="00002300" w:rsidRPr="0033103E" w:rsidRDefault="00002300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 xml:space="preserve">Elaborar reporte sobre las oportunidades de mejora encontradas en los </w:t>
      </w:r>
      <w:r w:rsidR="00E46FD0">
        <w:rPr>
          <w:rFonts w:ascii="Bookman Old Style" w:hAnsi="Bookman Old Style" w:cs="Arial"/>
          <w:i w:val="0"/>
          <w:iCs/>
          <w:sz w:val="20"/>
        </w:rPr>
        <w:t>c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entros </w:t>
      </w:r>
      <w:r w:rsidR="00955358">
        <w:rPr>
          <w:rFonts w:ascii="Bookman Old Style" w:hAnsi="Bookman Old Style" w:cs="Arial"/>
          <w:i w:val="0"/>
          <w:iCs/>
          <w:sz w:val="20"/>
        </w:rPr>
        <w:t>asistenciales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955358">
        <w:rPr>
          <w:rFonts w:ascii="Bookman Old Style" w:hAnsi="Bookman Old Style" w:cs="Arial"/>
          <w:i w:val="0"/>
          <w:iCs/>
          <w:sz w:val="20"/>
        </w:rPr>
        <w:t xml:space="preserve">a fin de que </w:t>
      </w:r>
      <w:r w:rsidRPr="0033103E">
        <w:rPr>
          <w:rFonts w:ascii="Bookman Old Style" w:hAnsi="Bookman Old Style" w:cs="Arial"/>
          <w:i w:val="0"/>
          <w:iCs/>
          <w:sz w:val="20"/>
        </w:rPr>
        <w:t>sirvan de insumo en la implementación de estrategias</w:t>
      </w:r>
      <w:r w:rsidR="00955358">
        <w:rPr>
          <w:rFonts w:ascii="Bookman Old Style" w:hAnsi="Bookman Old Style" w:cs="Arial"/>
          <w:i w:val="0"/>
          <w:iCs/>
          <w:sz w:val="20"/>
        </w:rPr>
        <w:t xml:space="preserve"> y en el mejoramiento de </w:t>
      </w:r>
      <w:r w:rsidRPr="0033103E">
        <w:rPr>
          <w:rFonts w:ascii="Bookman Old Style" w:hAnsi="Bookman Old Style" w:cs="Arial"/>
          <w:i w:val="0"/>
          <w:iCs/>
          <w:sz w:val="20"/>
        </w:rPr>
        <w:t>la atención, tomando en cuenta la información proporcionada por el personal del área.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Monitorear el funcionamiento de “Punto Seguro Móvil”, a través de una programación establecida, a fin de determinar si se están obteniendo los resultados esperados.</w:t>
      </w:r>
    </w:p>
    <w:p w:rsidR="006F4A1D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955358" w:rsidRDefault="00955358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955358" w:rsidRDefault="00955358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44EAE" w:rsidRPr="0033103E" w:rsidRDefault="00344EAE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 xml:space="preserve">Utilizar como mecanismo de registro, las hojas de control, en la que se respalde su visita al </w:t>
      </w:r>
      <w:r w:rsidR="00955358">
        <w:rPr>
          <w:rFonts w:ascii="Bookman Old Style" w:hAnsi="Bookman Old Style" w:cs="Arial"/>
          <w:i w:val="0"/>
          <w:iCs/>
          <w:sz w:val="20"/>
        </w:rPr>
        <w:t>c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entro de </w:t>
      </w:r>
      <w:r w:rsidR="00955358">
        <w:rPr>
          <w:rFonts w:ascii="Bookman Old Style" w:hAnsi="Bookman Old Style" w:cs="Arial"/>
          <w:i w:val="0"/>
          <w:iCs/>
          <w:sz w:val="20"/>
        </w:rPr>
        <w:t>a</w:t>
      </w:r>
      <w:r w:rsidRPr="0033103E">
        <w:rPr>
          <w:rFonts w:ascii="Bookman Old Style" w:hAnsi="Bookman Old Style" w:cs="Arial"/>
          <w:i w:val="0"/>
          <w:iCs/>
          <w:sz w:val="20"/>
        </w:rPr>
        <w:t>tención correspondiente, lo cual se constata a través de la firma de un delegado de la dependencia.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Retirar las hojas de sugerencia de los buzones instalados en los lugares donde existe Punto Seguro, para elaborar los respectivos informes junto con las observaciones necesarias, a fin de dar conocer las opiniones emitidas por los derechohabientes a las autoridades de los diferentes centros de atención.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 xml:space="preserve">Manejar confidencialmente la información recibida en el sistema de reclamos y en el tráfico de llamadas entrantes, monitoreando los casos </w:t>
      </w:r>
      <w:r w:rsidR="00955358">
        <w:rPr>
          <w:rFonts w:ascii="Bookman Old Style" w:hAnsi="Bookman Old Style" w:cs="Arial"/>
          <w:i w:val="0"/>
          <w:iCs/>
          <w:sz w:val="20"/>
        </w:rPr>
        <w:t xml:space="preserve">identificados </w:t>
      </w:r>
      <w:r w:rsidRPr="0033103E">
        <w:rPr>
          <w:rFonts w:ascii="Bookman Old Style" w:hAnsi="Bookman Old Style" w:cs="Arial"/>
          <w:i w:val="0"/>
          <w:iCs/>
          <w:sz w:val="20"/>
        </w:rPr>
        <w:t>en la bitácora de requerimientos, con el fin de proporcionarle el seguimiento respectivo.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 xml:space="preserve">Elaborar estudios de </w:t>
      </w:r>
      <w:r w:rsidR="00955358">
        <w:rPr>
          <w:rFonts w:ascii="Bookman Old Style" w:hAnsi="Bookman Old Style" w:cs="Arial"/>
          <w:i w:val="0"/>
          <w:iCs/>
          <w:sz w:val="20"/>
        </w:rPr>
        <w:t>“</w:t>
      </w:r>
      <w:r w:rsidRPr="0033103E">
        <w:rPr>
          <w:rFonts w:ascii="Bookman Old Style" w:hAnsi="Bookman Old Style" w:cs="Arial"/>
          <w:i w:val="0"/>
          <w:iCs/>
          <w:sz w:val="20"/>
        </w:rPr>
        <w:t>medición de satisfacción</w:t>
      </w:r>
      <w:r w:rsidR="00955358">
        <w:rPr>
          <w:rFonts w:ascii="Bookman Old Style" w:hAnsi="Bookman Old Style" w:cs="Arial"/>
          <w:i w:val="0"/>
          <w:iCs/>
          <w:sz w:val="20"/>
        </w:rPr>
        <w:t>”,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 por medio de encuestas, solicitadas por cualquier área de la Institución, a fin de que sirvan de insumo para la toma de decisiones.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Mantener informado al personal, sobre los resultados de las evaluaciones de calidad realizadas, a fin de que se introduzcan mejoras en el área.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Participar en reuniones de seguimiento, con los diferentes proveedores de servicios, para verificar que se esté cumpliendo con lo pactado.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Crear normas, procedimientos y estándares de atención, que permitan brindar un mejor servicio, gestionando su aprobación y divulgación.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Coordinar el proyecto “Cliente Incógnito”, en proyectos asignados a nivel nacional, para conocer la calidad en la atención al usuario por parte de los trabajadores institucionales.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Solicitar semanalmente los reportes de marcación del personal bajo su cargo, para efectuar la revisión correspondiente</w:t>
      </w:r>
      <w:r w:rsidR="00955358">
        <w:rPr>
          <w:rFonts w:ascii="Bookman Old Style" w:hAnsi="Bookman Old Style" w:cs="Arial"/>
          <w:i w:val="0"/>
          <w:iCs/>
          <w:sz w:val="20"/>
        </w:rPr>
        <w:t>,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 a fin de hacer las validaciones respectivas y remitírselo a la jefatura de Sección.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 xml:space="preserve">Elaborar, coordinar y ejecutar proyectos en mejora de la atención y servicio al </w:t>
      </w:r>
      <w:r w:rsidR="008A5B0F">
        <w:rPr>
          <w:rFonts w:ascii="Bookman Old Style" w:hAnsi="Bookman Old Style" w:cs="Arial"/>
          <w:i w:val="0"/>
          <w:iCs/>
          <w:sz w:val="20"/>
        </w:rPr>
        <w:t>u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suario, así como también apoyar en los proyectos encomendados por </w:t>
      </w:r>
      <w:r w:rsidR="008A5B0F">
        <w:rPr>
          <w:rFonts w:ascii="Bookman Old Style" w:hAnsi="Bookman Old Style" w:cs="Arial"/>
          <w:i w:val="0"/>
          <w:iCs/>
          <w:sz w:val="20"/>
        </w:rPr>
        <w:t xml:space="preserve">otras áreas. 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 xml:space="preserve">Elaborar y entregar mensualmente </w:t>
      </w:r>
      <w:r w:rsidR="008A5B0F">
        <w:rPr>
          <w:rFonts w:ascii="Bookman Old Style" w:hAnsi="Bookman Old Style" w:cs="Arial"/>
          <w:i w:val="0"/>
          <w:iCs/>
          <w:sz w:val="20"/>
        </w:rPr>
        <w:t>i</w:t>
      </w:r>
      <w:r w:rsidRPr="0033103E">
        <w:rPr>
          <w:rFonts w:ascii="Bookman Old Style" w:hAnsi="Bookman Old Style" w:cs="Arial"/>
          <w:i w:val="0"/>
          <w:iCs/>
          <w:sz w:val="20"/>
        </w:rPr>
        <w:t xml:space="preserve">ndicadores de gestión, a fin de proporcionar información del trabajo realizado en el área.   </w:t>
      </w:r>
    </w:p>
    <w:p w:rsidR="006F4A1D" w:rsidRPr="005F33CB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6F4A1D" w:rsidRPr="0033103E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6F4A1D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8A5B0F" w:rsidRDefault="008A5B0F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344EAE" w:rsidRDefault="00344EAE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344EAE" w:rsidRDefault="00344EAE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8A5B0F" w:rsidRPr="005F33CB" w:rsidRDefault="008A5B0F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6F4A1D" w:rsidRPr="008A5B0F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6F4A1D" w:rsidRPr="008A5B0F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6F4A1D" w:rsidRPr="008A5B0F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6F4A1D" w:rsidRPr="008A5B0F" w:rsidRDefault="006F4A1D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4A1D" w:rsidRPr="0033103E" w:rsidRDefault="006F4A1D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945DDA" w:rsidRPr="008A5B0F" w:rsidRDefault="00945DDA" w:rsidP="0033103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137AD0" w:rsidRPr="0033103E" w:rsidRDefault="00137AD0" w:rsidP="0033103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432BBF" w:rsidRPr="008A5B0F" w:rsidRDefault="00432BBF" w:rsidP="00E21CFE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8A5B0F" w:rsidRDefault="008A5B0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365F6E" w:rsidRDefault="00432BBF" w:rsidP="00E21CFE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8A5B0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73CCA" w:rsidRPr="00273CCA" w:rsidRDefault="00273CCA" w:rsidP="008A5B0F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  <w:r w:rsidRPr="00273CCA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344EAE"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Pr="00273CCA">
        <w:rPr>
          <w:rFonts w:ascii="Bookman Old Style" w:hAnsi="Bookman Old Style" w:cs="Arial"/>
          <w:i w:val="0"/>
          <w:iCs/>
          <w:spacing w:val="-3"/>
          <w:sz w:val="20"/>
        </w:rPr>
        <w:t xml:space="preserve">écnica en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273CCA">
        <w:rPr>
          <w:rFonts w:ascii="Bookman Old Style" w:hAnsi="Bookman Old Style" w:cs="Arial"/>
          <w:i w:val="0"/>
          <w:iCs/>
          <w:spacing w:val="-3"/>
          <w:sz w:val="20"/>
        </w:rPr>
        <w:t>l siguiente puesto:</w:t>
      </w:r>
    </w:p>
    <w:p w:rsidR="00505610" w:rsidRPr="00273CCA" w:rsidRDefault="00505610" w:rsidP="008A5B0F">
      <w:pPr>
        <w:pStyle w:val="Prrafodelista"/>
        <w:numPr>
          <w:ilvl w:val="0"/>
          <w:numId w:val="7"/>
        </w:numPr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273CCA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="00996AA2">
        <w:rPr>
          <w:rFonts w:ascii="Bookman Old Style" w:hAnsi="Bookman Old Style" w:cs="Arial"/>
          <w:i w:val="0"/>
          <w:iCs/>
          <w:spacing w:val="-3"/>
          <w:sz w:val="20"/>
        </w:rPr>
        <w:t>jecutivo de Servicio al Usuario.</w:t>
      </w:r>
    </w:p>
    <w:p w:rsidR="00540ED7" w:rsidRPr="008A5B0F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8A5B0F" w:rsidRPr="008A5B0F" w:rsidRDefault="008A5B0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8A5B0F" w:rsidRDefault="00432BBF" w:rsidP="000E31F4">
      <w:pPr>
        <w:suppressAutoHyphens/>
        <w:rPr>
          <w:sz w:val="20"/>
        </w:rPr>
      </w:pPr>
    </w:p>
    <w:p w:rsidR="00432BBF" w:rsidRDefault="00432BBF" w:rsidP="00FA63F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77F05" w:rsidRPr="009E0607" w:rsidRDefault="00877F05" w:rsidP="008A5B0F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Seguimiento oportuno de </w:t>
      </w:r>
      <w:r w:rsidRPr="009E0607">
        <w:rPr>
          <w:rFonts w:ascii="Bookman Old Style" w:hAnsi="Bookman Old Style" w:cs="Arial"/>
          <w:i w:val="0"/>
          <w:iCs/>
          <w:spacing w:val="-3"/>
          <w:sz w:val="20"/>
        </w:rPr>
        <w:t>reclamos, quejas y/o denuncias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, efectuada por los usuarios. </w:t>
      </w:r>
    </w:p>
    <w:p w:rsidR="00441955" w:rsidRPr="00441955" w:rsidRDefault="00441955" w:rsidP="008A5B0F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41955">
        <w:rPr>
          <w:rFonts w:ascii="Bookman Old Style" w:hAnsi="Bookman Old Style" w:cs="Arial"/>
          <w:i w:val="0"/>
          <w:iCs/>
          <w:spacing w:val="-3"/>
          <w:sz w:val="20"/>
        </w:rPr>
        <w:t xml:space="preserve">Diseño efectivo de instrumentos orientados a la medición de los servicios que la Institución ofrece.  </w:t>
      </w:r>
    </w:p>
    <w:p w:rsidR="00E55F95" w:rsidRPr="008A5B0F" w:rsidRDefault="00E55F95" w:rsidP="000D4B50">
      <w:pPr>
        <w:suppressAutoHyphens/>
        <w:ind w:left="360"/>
        <w:rPr>
          <w:rFonts w:ascii="Bookman Old Style" w:hAnsi="Bookman Old Style" w:cs="Arial"/>
          <w:i w:val="0"/>
          <w:iCs/>
          <w:sz w:val="18"/>
        </w:rPr>
      </w:pPr>
    </w:p>
    <w:p w:rsidR="0026620F" w:rsidRPr="0026620F" w:rsidRDefault="0026620F" w:rsidP="00FA63F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26620F" w:rsidRDefault="0026620F" w:rsidP="00FA63F5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26620F" w:rsidRPr="00646A8F" w:rsidRDefault="00996AA2" w:rsidP="00FA63F5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y </w:t>
      </w:r>
      <w:r w:rsidR="007667F2">
        <w:rPr>
          <w:rFonts w:ascii="Bookman Old Style" w:hAnsi="Bookman Old Style" w:cs="Arial"/>
          <w:i w:val="0"/>
          <w:iCs/>
          <w:spacing w:val="-3"/>
          <w:sz w:val="20"/>
        </w:rPr>
        <w:t>Reglamento</w:t>
      </w:r>
      <w:r w:rsidR="008A5B0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7667F2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344EAE" w:rsidRPr="00D30B9C" w:rsidRDefault="00344EAE" w:rsidP="00344EAE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0D4B50" w:rsidRPr="0088704D" w:rsidRDefault="000D4B50" w:rsidP="000D4B50">
      <w:pPr>
        <w:rPr>
          <w:sz w:val="12"/>
        </w:rPr>
      </w:pPr>
    </w:p>
    <w:p w:rsidR="008A5B0F" w:rsidRPr="008A5B0F" w:rsidRDefault="008A5B0F" w:rsidP="000D4B50">
      <w:pPr>
        <w:rPr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51793B" w:rsidRDefault="00432BBF" w:rsidP="0051793B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51793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F33C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51793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51793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5F33CB" w:rsidRDefault="00432BBF" w:rsidP="0051793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5F33CB" w:rsidRDefault="005F33CB" w:rsidP="0051793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CF2DAB">
        <w:rPr>
          <w:rFonts w:ascii="Bookman Old Style" w:hAnsi="Bookman Old Style" w:cs="Arial"/>
          <w:i w:val="0"/>
          <w:iCs/>
          <w:sz w:val="20"/>
        </w:rPr>
        <w:t>.</w:t>
      </w:r>
    </w:p>
    <w:p w:rsidR="005F33CB" w:rsidRPr="00676D1A" w:rsidRDefault="005F33CB" w:rsidP="0051793B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33103E">
      <w:pPr>
        <w:numPr>
          <w:ilvl w:val="0"/>
          <w:numId w:val="4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F207C" w:rsidRPr="004F207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1C791D" w:rsidRPr="001C791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74A2C" w:rsidRPr="00B74A2C" w:rsidRDefault="00C404F4" w:rsidP="00B74A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74A2C" w:rsidRPr="00B74A2C">
        <w:rPr>
          <w:rFonts w:ascii="Bookman Old Style" w:hAnsi="Bookman Old Style" w:cs="Arial"/>
          <w:i w:val="0"/>
          <w:iCs/>
          <w:sz w:val="20"/>
        </w:rPr>
        <w:t>Mercadeo, Relaciones Públicas, Comunicacion</w:t>
      </w:r>
      <w:r w:rsidR="004F207C">
        <w:rPr>
          <w:rFonts w:ascii="Bookman Old Style" w:hAnsi="Bookman Old Style" w:cs="Arial"/>
          <w:i w:val="0"/>
          <w:iCs/>
          <w:sz w:val="20"/>
        </w:rPr>
        <w:t>es, Administración de Empresas, Ciencias Jurídicas,</w:t>
      </w:r>
      <w:r w:rsidR="00D4542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74A2C" w:rsidRPr="00B74A2C">
        <w:rPr>
          <w:rFonts w:ascii="Bookman Old Style" w:hAnsi="Bookman Old Style" w:cs="Arial"/>
          <w:i w:val="0"/>
          <w:iCs/>
          <w:sz w:val="20"/>
        </w:rPr>
        <w:t>Industrial</w:t>
      </w:r>
      <w:r w:rsidR="004F207C" w:rsidRPr="004F207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F207C" w:rsidRPr="00B74A2C">
        <w:rPr>
          <w:rFonts w:ascii="Bookman Old Style" w:hAnsi="Bookman Old Style" w:cs="Arial"/>
          <w:i w:val="0"/>
          <w:iCs/>
          <w:sz w:val="20"/>
        </w:rPr>
        <w:t>o</w:t>
      </w:r>
      <w:r w:rsidR="004F207C">
        <w:rPr>
          <w:rFonts w:ascii="Bookman Old Style" w:hAnsi="Bookman Old Style" w:cs="Arial"/>
          <w:i w:val="0"/>
          <w:iCs/>
          <w:sz w:val="20"/>
        </w:rPr>
        <w:t xml:space="preserve"> Psicología</w:t>
      </w:r>
      <w:r w:rsidR="0051793B">
        <w:rPr>
          <w:rFonts w:ascii="Bookman Old Style" w:hAnsi="Bookman Old Style" w:cs="Arial"/>
          <w:i w:val="0"/>
          <w:iCs/>
          <w:sz w:val="20"/>
        </w:rPr>
        <w:t>.</w:t>
      </w:r>
    </w:p>
    <w:p w:rsidR="0088704D" w:rsidRDefault="0088704D" w:rsidP="001C791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551CE" w:rsidRDefault="004551CE" w:rsidP="001C791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551CE" w:rsidRDefault="004551CE" w:rsidP="001C791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33103E">
      <w:pPr>
        <w:numPr>
          <w:ilvl w:val="0"/>
          <w:numId w:val="4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88704D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70A94">
        <w:rPr>
          <w:rFonts w:ascii="Bookman Old Style" w:hAnsi="Bookman Old Style" w:cs="Arial"/>
          <w:i w:val="0"/>
          <w:iCs/>
          <w:sz w:val="20"/>
        </w:rPr>
        <w:t>Ninguno.</w:t>
      </w:r>
    </w:p>
    <w:p w:rsidR="0026620F" w:rsidRPr="0088704D" w:rsidRDefault="0026620F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8662A4" w:rsidRPr="00EE1676" w:rsidRDefault="00C404F4" w:rsidP="00EE167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EE1676">
        <w:rPr>
          <w:rFonts w:ascii="Bookman Old Style" w:hAnsi="Bookman Old Style" w:cs="Arial"/>
          <w:i w:val="0"/>
          <w:iCs/>
          <w:sz w:val="20"/>
        </w:rPr>
        <w:t>Ninguno.</w:t>
      </w:r>
    </w:p>
    <w:p w:rsidR="00F923C5" w:rsidRPr="0088704D" w:rsidRDefault="00F923C5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33103E" w:rsidRDefault="00432BBF" w:rsidP="0033103E">
      <w:pPr>
        <w:numPr>
          <w:ilvl w:val="0"/>
          <w:numId w:val="4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33103E" w:rsidRPr="0088704D" w:rsidRDefault="0033103E" w:rsidP="0033103E">
      <w:pPr>
        <w:suppressAutoHyphens/>
        <w:ind w:left="360"/>
        <w:rPr>
          <w:rFonts w:ascii="Bookman Old Style" w:hAnsi="Bookman Old Style" w:cs="Arial"/>
          <w:i w:val="0"/>
          <w:iCs/>
        </w:rPr>
      </w:pPr>
    </w:p>
    <w:p w:rsidR="004F207C" w:rsidRPr="0033103E" w:rsidRDefault="008662A4" w:rsidP="004551CE">
      <w:pPr>
        <w:numPr>
          <w:ilvl w:val="0"/>
          <w:numId w:val="4"/>
        </w:numPr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33103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64D40" w:rsidRPr="0033103E">
        <w:rPr>
          <w:rFonts w:ascii="Bookman Old Style" w:hAnsi="Bookman Old Style" w:cs="Arial"/>
          <w:i w:val="0"/>
          <w:iCs/>
          <w:sz w:val="20"/>
        </w:rPr>
        <w:t xml:space="preserve">Un </w:t>
      </w:r>
      <w:r w:rsidR="00F923C5" w:rsidRPr="0033103E">
        <w:rPr>
          <w:rFonts w:ascii="Bookman Old Style" w:hAnsi="Bookman Old Style" w:cs="Arial"/>
          <w:i w:val="0"/>
          <w:iCs/>
          <w:sz w:val="20"/>
        </w:rPr>
        <w:t>año</w:t>
      </w:r>
      <w:r w:rsidR="004F207C" w:rsidRPr="0033103E">
        <w:rPr>
          <w:rFonts w:ascii="Bookman Old Style" w:hAnsi="Bookman Old Style" w:cs="Arial"/>
          <w:i w:val="0"/>
          <w:iCs/>
          <w:sz w:val="20"/>
        </w:rPr>
        <w:t>,</w:t>
      </w:r>
      <w:r w:rsidR="000F7761" w:rsidRPr="0033103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F207C" w:rsidRPr="0033103E">
        <w:rPr>
          <w:rFonts w:ascii="Bookman Old Style" w:hAnsi="Bookman Old Style" w:cs="Arial"/>
          <w:i w:val="0"/>
          <w:iCs/>
          <w:sz w:val="20"/>
        </w:rPr>
        <w:t>preferentemente en áreas de supervisión de personal, atención al cliente, mercadeo, comunicaciones o relaciones públicas.</w:t>
      </w:r>
    </w:p>
    <w:p w:rsidR="004F207C" w:rsidRPr="0088704D" w:rsidRDefault="004F207C" w:rsidP="004F207C">
      <w:pPr>
        <w:pStyle w:val="Prrafodelista"/>
        <w:rPr>
          <w:rFonts w:ascii="Bookman Old Style" w:hAnsi="Bookman Old Style" w:cs="Arial"/>
          <w:i w:val="0"/>
          <w:iCs/>
        </w:rPr>
      </w:pPr>
    </w:p>
    <w:p w:rsidR="000F7761" w:rsidRPr="004F207C" w:rsidRDefault="000F7761" w:rsidP="00344EAE">
      <w:pPr>
        <w:numPr>
          <w:ilvl w:val="0"/>
          <w:numId w:val="4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4F207C">
        <w:rPr>
          <w:rFonts w:ascii="Bookman Old Style" w:hAnsi="Bookman Old Style" w:cs="Arial"/>
          <w:i w:val="0"/>
          <w:iCs/>
          <w:sz w:val="20"/>
        </w:rPr>
        <w:t>Competencias:</w:t>
      </w:r>
    </w:p>
    <w:p w:rsidR="00A701A9" w:rsidRPr="00673E51" w:rsidRDefault="00A701A9" w:rsidP="00344EAE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8704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01A9" w:rsidRPr="00673E51" w:rsidRDefault="00A701A9" w:rsidP="00344EAE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8704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01A9" w:rsidRPr="00673E51" w:rsidRDefault="00A701A9" w:rsidP="00344EAE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8704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01A9" w:rsidRPr="00184BAF" w:rsidRDefault="00A701A9" w:rsidP="00344EAE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88704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01A9" w:rsidRPr="00184BAF" w:rsidRDefault="00A701A9" w:rsidP="00344EAE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88704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01A9" w:rsidRPr="00184BAF" w:rsidRDefault="00A701A9" w:rsidP="00344EAE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88704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01A9" w:rsidRPr="00184BAF" w:rsidRDefault="00A701A9" w:rsidP="00344EAE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88704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01A9" w:rsidRPr="00184BAF" w:rsidRDefault="00A701A9" w:rsidP="00344EAE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8704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01A9" w:rsidRPr="00184BAF" w:rsidRDefault="00A701A9" w:rsidP="00344EAE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8704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A0568" w:rsidRDefault="001A056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8704D" w:rsidRDefault="0088704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0EB" w:rsidRDefault="008A30EB">
      <w:pPr>
        <w:spacing w:line="20" w:lineRule="exact"/>
      </w:pPr>
    </w:p>
  </w:endnote>
  <w:endnote w:type="continuationSeparator" w:id="0">
    <w:p w:rsidR="008A30EB" w:rsidRDefault="008A30EB"/>
  </w:endnote>
  <w:endnote w:type="continuationNotice" w:id="1">
    <w:p w:rsidR="008A30EB" w:rsidRDefault="008A30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358" w:rsidRDefault="0095535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358" w:rsidRDefault="0095535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358" w:rsidRDefault="00955358" w:rsidP="00770337">
    <w:pPr>
      <w:pStyle w:val="Piedepgina"/>
      <w:framePr w:wrap="around" w:vAnchor="text" w:hAnchor="page" w:x="11131" w:y="7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168DE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5535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55358" w:rsidRPr="00365F6E" w:rsidRDefault="00955358" w:rsidP="0068543A">
          <w:pPr>
            <w:rPr>
              <w:rFonts w:ascii="Bookman Old Style" w:hAnsi="Bookman Old Style"/>
              <w:i w:val="0"/>
              <w:sz w:val="6"/>
              <w:szCs w:val="6"/>
              <w:lang w:val="es-SV" w:eastAsia="en-US"/>
            </w:rPr>
          </w:pPr>
        </w:p>
        <w:p w:rsidR="00955358" w:rsidRPr="00B425FF" w:rsidRDefault="00C32889" w:rsidP="004168DE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4168D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955358" w:rsidRPr="00B425FF" w:rsidRDefault="0095535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55358">
      <w:tc>
        <w:tcPr>
          <w:tcW w:w="5950" w:type="dxa"/>
        </w:tcPr>
        <w:p w:rsidR="00955358" w:rsidRDefault="0095535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55358" w:rsidRDefault="0095535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55358" w:rsidRDefault="0095535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55358" w:rsidRDefault="0095535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55358" w:rsidRDefault="0095535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55358" w:rsidRDefault="0095535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55358" w:rsidRDefault="0095535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0EB" w:rsidRDefault="008A30EB">
      <w:r>
        <w:separator/>
      </w:r>
    </w:p>
  </w:footnote>
  <w:footnote w:type="continuationSeparator" w:id="0">
    <w:p w:rsidR="008A30EB" w:rsidRDefault="008A3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358" w:rsidRDefault="0095535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5535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55358" w:rsidRDefault="0095535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55358" w:rsidRPr="00B47612" w:rsidRDefault="0095535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A36AF2D" wp14:editId="2EEB33F4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55358" w:rsidRPr="00B47612" w:rsidRDefault="004168D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95535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955358" w:rsidRPr="00B47612" w:rsidRDefault="0095535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55358" w:rsidRDefault="0095535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55358" w:rsidRPr="00B47612" w:rsidRDefault="0095535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55358" w:rsidRPr="00B47612" w:rsidRDefault="0095535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55358" w:rsidRDefault="0095535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358" w:rsidRDefault="0095535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55358" w:rsidRDefault="0095535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5358" w:rsidRDefault="00955358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9E32A3" w:rsidRDefault="009E32A3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955358" w:rsidRDefault="0095535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55358" w:rsidRDefault="0095535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55358" w:rsidRDefault="0095535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55358" w:rsidRDefault="0095535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9">
    <w:nsid w:val="6DA9407B"/>
    <w:multiLevelType w:val="hybridMultilevel"/>
    <w:tmpl w:val="BC2C88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0"/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0"/>
  </w:num>
  <w:num w:numId="10">
    <w:abstractNumId w:val="2"/>
  </w:num>
  <w:num w:numId="11">
    <w:abstractNumId w:val="0"/>
  </w:num>
  <w:num w:numId="12">
    <w:abstractNumId w:val="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300"/>
    <w:rsid w:val="0001164D"/>
    <w:rsid w:val="0002058A"/>
    <w:rsid w:val="00034925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394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4B50"/>
    <w:rsid w:val="000D4E8D"/>
    <w:rsid w:val="000D795B"/>
    <w:rsid w:val="000E1222"/>
    <w:rsid w:val="000E31F4"/>
    <w:rsid w:val="000F7761"/>
    <w:rsid w:val="00111DD3"/>
    <w:rsid w:val="0011259D"/>
    <w:rsid w:val="00123684"/>
    <w:rsid w:val="00123CDD"/>
    <w:rsid w:val="00130759"/>
    <w:rsid w:val="0013237C"/>
    <w:rsid w:val="00132D2A"/>
    <w:rsid w:val="001360A7"/>
    <w:rsid w:val="00137AD0"/>
    <w:rsid w:val="00140CE7"/>
    <w:rsid w:val="00140E0A"/>
    <w:rsid w:val="00142B3D"/>
    <w:rsid w:val="00146B6C"/>
    <w:rsid w:val="001470B6"/>
    <w:rsid w:val="00151F3F"/>
    <w:rsid w:val="00155185"/>
    <w:rsid w:val="001621E3"/>
    <w:rsid w:val="00164CA8"/>
    <w:rsid w:val="00190B6B"/>
    <w:rsid w:val="001911FB"/>
    <w:rsid w:val="001A0568"/>
    <w:rsid w:val="001A05D7"/>
    <w:rsid w:val="001A3F13"/>
    <w:rsid w:val="001A456B"/>
    <w:rsid w:val="001B1E1A"/>
    <w:rsid w:val="001C197F"/>
    <w:rsid w:val="001C1CF2"/>
    <w:rsid w:val="001C591A"/>
    <w:rsid w:val="001C791D"/>
    <w:rsid w:val="001D6481"/>
    <w:rsid w:val="001D6B20"/>
    <w:rsid w:val="001E14C2"/>
    <w:rsid w:val="001E4161"/>
    <w:rsid w:val="0020311A"/>
    <w:rsid w:val="002043A1"/>
    <w:rsid w:val="002055BD"/>
    <w:rsid w:val="00206892"/>
    <w:rsid w:val="00210C4B"/>
    <w:rsid w:val="002237EF"/>
    <w:rsid w:val="00227605"/>
    <w:rsid w:val="002344F1"/>
    <w:rsid w:val="0025032E"/>
    <w:rsid w:val="002513AF"/>
    <w:rsid w:val="0026620F"/>
    <w:rsid w:val="00273CCA"/>
    <w:rsid w:val="00292A0B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D6DB5"/>
    <w:rsid w:val="002E7C49"/>
    <w:rsid w:val="002F1DFA"/>
    <w:rsid w:val="00307BDE"/>
    <w:rsid w:val="00313203"/>
    <w:rsid w:val="003166FF"/>
    <w:rsid w:val="00316FC1"/>
    <w:rsid w:val="00320A00"/>
    <w:rsid w:val="00320D6D"/>
    <w:rsid w:val="003237C8"/>
    <w:rsid w:val="00326EF0"/>
    <w:rsid w:val="0033103E"/>
    <w:rsid w:val="00331A3B"/>
    <w:rsid w:val="00335E89"/>
    <w:rsid w:val="003435A3"/>
    <w:rsid w:val="00343C4B"/>
    <w:rsid w:val="00344EAE"/>
    <w:rsid w:val="00354147"/>
    <w:rsid w:val="00365F6E"/>
    <w:rsid w:val="00380A8F"/>
    <w:rsid w:val="00380F69"/>
    <w:rsid w:val="00381911"/>
    <w:rsid w:val="00383442"/>
    <w:rsid w:val="00383BF8"/>
    <w:rsid w:val="0039071A"/>
    <w:rsid w:val="003917E4"/>
    <w:rsid w:val="0039218F"/>
    <w:rsid w:val="00393014"/>
    <w:rsid w:val="003A7940"/>
    <w:rsid w:val="003B000A"/>
    <w:rsid w:val="003B20CA"/>
    <w:rsid w:val="003B298E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68DE"/>
    <w:rsid w:val="004221A8"/>
    <w:rsid w:val="00424211"/>
    <w:rsid w:val="00432BBF"/>
    <w:rsid w:val="0044072A"/>
    <w:rsid w:val="00441955"/>
    <w:rsid w:val="0044693D"/>
    <w:rsid w:val="004551CE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68BD"/>
    <w:rsid w:val="004A2CB6"/>
    <w:rsid w:val="004A44ED"/>
    <w:rsid w:val="004A4A56"/>
    <w:rsid w:val="004B3C6A"/>
    <w:rsid w:val="004B4B12"/>
    <w:rsid w:val="004B7AD2"/>
    <w:rsid w:val="004C3662"/>
    <w:rsid w:val="004C3A32"/>
    <w:rsid w:val="004D172E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207C"/>
    <w:rsid w:val="00504949"/>
    <w:rsid w:val="00505610"/>
    <w:rsid w:val="00511C48"/>
    <w:rsid w:val="005166BD"/>
    <w:rsid w:val="0051793B"/>
    <w:rsid w:val="005208A9"/>
    <w:rsid w:val="00521283"/>
    <w:rsid w:val="00540076"/>
    <w:rsid w:val="00540ED7"/>
    <w:rsid w:val="00546EA0"/>
    <w:rsid w:val="00552E4D"/>
    <w:rsid w:val="005611D8"/>
    <w:rsid w:val="00564D40"/>
    <w:rsid w:val="00580D6D"/>
    <w:rsid w:val="005820E4"/>
    <w:rsid w:val="00583D3A"/>
    <w:rsid w:val="00585828"/>
    <w:rsid w:val="0058610A"/>
    <w:rsid w:val="005A2A2F"/>
    <w:rsid w:val="005A4F83"/>
    <w:rsid w:val="005B0CFF"/>
    <w:rsid w:val="005B199F"/>
    <w:rsid w:val="005B19CA"/>
    <w:rsid w:val="005B1AE9"/>
    <w:rsid w:val="005B7300"/>
    <w:rsid w:val="005B7AC3"/>
    <w:rsid w:val="005C55DC"/>
    <w:rsid w:val="005E4536"/>
    <w:rsid w:val="005F33CB"/>
    <w:rsid w:val="005F51C6"/>
    <w:rsid w:val="005F5C60"/>
    <w:rsid w:val="006018C9"/>
    <w:rsid w:val="00604080"/>
    <w:rsid w:val="00607F83"/>
    <w:rsid w:val="00624231"/>
    <w:rsid w:val="0064094F"/>
    <w:rsid w:val="00651D3D"/>
    <w:rsid w:val="00653633"/>
    <w:rsid w:val="006634C8"/>
    <w:rsid w:val="00666B6E"/>
    <w:rsid w:val="006679A8"/>
    <w:rsid w:val="0067598B"/>
    <w:rsid w:val="00676D1A"/>
    <w:rsid w:val="006777ED"/>
    <w:rsid w:val="00677935"/>
    <w:rsid w:val="006840FF"/>
    <w:rsid w:val="0068543A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A1D"/>
    <w:rsid w:val="006F4C9A"/>
    <w:rsid w:val="0070362C"/>
    <w:rsid w:val="00714F51"/>
    <w:rsid w:val="007209CD"/>
    <w:rsid w:val="00724564"/>
    <w:rsid w:val="007323A5"/>
    <w:rsid w:val="0073294F"/>
    <w:rsid w:val="00741162"/>
    <w:rsid w:val="00741A83"/>
    <w:rsid w:val="00745879"/>
    <w:rsid w:val="00746887"/>
    <w:rsid w:val="007503C3"/>
    <w:rsid w:val="00755DCC"/>
    <w:rsid w:val="007667F2"/>
    <w:rsid w:val="00770337"/>
    <w:rsid w:val="00770A94"/>
    <w:rsid w:val="00797BFB"/>
    <w:rsid w:val="007A319D"/>
    <w:rsid w:val="007A3B14"/>
    <w:rsid w:val="007B61D6"/>
    <w:rsid w:val="007C65AA"/>
    <w:rsid w:val="007D2889"/>
    <w:rsid w:val="007D353B"/>
    <w:rsid w:val="007D3B1F"/>
    <w:rsid w:val="007E074C"/>
    <w:rsid w:val="007E3F70"/>
    <w:rsid w:val="007F543A"/>
    <w:rsid w:val="007F6E4F"/>
    <w:rsid w:val="0080297A"/>
    <w:rsid w:val="00803843"/>
    <w:rsid w:val="00806170"/>
    <w:rsid w:val="0081257B"/>
    <w:rsid w:val="00817234"/>
    <w:rsid w:val="00823A87"/>
    <w:rsid w:val="00826683"/>
    <w:rsid w:val="0082670D"/>
    <w:rsid w:val="008272FB"/>
    <w:rsid w:val="00830195"/>
    <w:rsid w:val="00844E87"/>
    <w:rsid w:val="008626DE"/>
    <w:rsid w:val="008662A4"/>
    <w:rsid w:val="008677EF"/>
    <w:rsid w:val="00871F6E"/>
    <w:rsid w:val="008722B4"/>
    <w:rsid w:val="008754DE"/>
    <w:rsid w:val="00877F05"/>
    <w:rsid w:val="00886DE3"/>
    <w:rsid w:val="0088704D"/>
    <w:rsid w:val="00890071"/>
    <w:rsid w:val="00890AD4"/>
    <w:rsid w:val="00894523"/>
    <w:rsid w:val="00894605"/>
    <w:rsid w:val="00897841"/>
    <w:rsid w:val="008A0FFE"/>
    <w:rsid w:val="008A30EB"/>
    <w:rsid w:val="008A3B9B"/>
    <w:rsid w:val="008A5057"/>
    <w:rsid w:val="008A5B0F"/>
    <w:rsid w:val="008A6424"/>
    <w:rsid w:val="008B0261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58C8"/>
    <w:rsid w:val="00906024"/>
    <w:rsid w:val="00906FBF"/>
    <w:rsid w:val="0091609A"/>
    <w:rsid w:val="00920388"/>
    <w:rsid w:val="00921CC9"/>
    <w:rsid w:val="009332FF"/>
    <w:rsid w:val="00942B07"/>
    <w:rsid w:val="00945DDA"/>
    <w:rsid w:val="009536F4"/>
    <w:rsid w:val="00955358"/>
    <w:rsid w:val="009573AF"/>
    <w:rsid w:val="00962575"/>
    <w:rsid w:val="009631FD"/>
    <w:rsid w:val="009655C2"/>
    <w:rsid w:val="00966C53"/>
    <w:rsid w:val="0097353A"/>
    <w:rsid w:val="00977DF3"/>
    <w:rsid w:val="009843E9"/>
    <w:rsid w:val="00990A34"/>
    <w:rsid w:val="0099372A"/>
    <w:rsid w:val="00996AA2"/>
    <w:rsid w:val="009A56A6"/>
    <w:rsid w:val="009B6781"/>
    <w:rsid w:val="009C5839"/>
    <w:rsid w:val="009D37E0"/>
    <w:rsid w:val="009D4A19"/>
    <w:rsid w:val="009D50F5"/>
    <w:rsid w:val="009E0607"/>
    <w:rsid w:val="009E1C09"/>
    <w:rsid w:val="009E32A3"/>
    <w:rsid w:val="009F0BF5"/>
    <w:rsid w:val="00A12221"/>
    <w:rsid w:val="00A15189"/>
    <w:rsid w:val="00A162B0"/>
    <w:rsid w:val="00A166BC"/>
    <w:rsid w:val="00A17200"/>
    <w:rsid w:val="00A267E1"/>
    <w:rsid w:val="00A40AED"/>
    <w:rsid w:val="00A42EAE"/>
    <w:rsid w:val="00A44862"/>
    <w:rsid w:val="00A55019"/>
    <w:rsid w:val="00A55E42"/>
    <w:rsid w:val="00A5685F"/>
    <w:rsid w:val="00A64749"/>
    <w:rsid w:val="00A67717"/>
    <w:rsid w:val="00A67790"/>
    <w:rsid w:val="00A701A9"/>
    <w:rsid w:val="00A7099A"/>
    <w:rsid w:val="00A736EF"/>
    <w:rsid w:val="00A82ED6"/>
    <w:rsid w:val="00AA51CB"/>
    <w:rsid w:val="00AB3CC3"/>
    <w:rsid w:val="00AB66B5"/>
    <w:rsid w:val="00AD0A3E"/>
    <w:rsid w:val="00AD18B4"/>
    <w:rsid w:val="00AD431E"/>
    <w:rsid w:val="00AD66A3"/>
    <w:rsid w:val="00AD7CFB"/>
    <w:rsid w:val="00AE2E80"/>
    <w:rsid w:val="00AE5FD6"/>
    <w:rsid w:val="00AF2135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10C9"/>
    <w:rsid w:val="00B620CE"/>
    <w:rsid w:val="00B64E20"/>
    <w:rsid w:val="00B70B92"/>
    <w:rsid w:val="00B70E8A"/>
    <w:rsid w:val="00B74A2C"/>
    <w:rsid w:val="00B76DDF"/>
    <w:rsid w:val="00B82F39"/>
    <w:rsid w:val="00B84A43"/>
    <w:rsid w:val="00B85D6D"/>
    <w:rsid w:val="00B94C72"/>
    <w:rsid w:val="00BA4C28"/>
    <w:rsid w:val="00BA58FA"/>
    <w:rsid w:val="00BB30A6"/>
    <w:rsid w:val="00BB361C"/>
    <w:rsid w:val="00BB49BD"/>
    <w:rsid w:val="00BB7F7C"/>
    <w:rsid w:val="00BC0300"/>
    <w:rsid w:val="00BC7D17"/>
    <w:rsid w:val="00BD018B"/>
    <w:rsid w:val="00BE3125"/>
    <w:rsid w:val="00C01198"/>
    <w:rsid w:val="00C023FB"/>
    <w:rsid w:val="00C02E03"/>
    <w:rsid w:val="00C06D3C"/>
    <w:rsid w:val="00C07D19"/>
    <w:rsid w:val="00C3029F"/>
    <w:rsid w:val="00C31779"/>
    <w:rsid w:val="00C32889"/>
    <w:rsid w:val="00C404F4"/>
    <w:rsid w:val="00C77C39"/>
    <w:rsid w:val="00C8172C"/>
    <w:rsid w:val="00C827BE"/>
    <w:rsid w:val="00CA1B18"/>
    <w:rsid w:val="00CA30E9"/>
    <w:rsid w:val="00CA54B4"/>
    <w:rsid w:val="00CB3198"/>
    <w:rsid w:val="00CB381F"/>
    <w:rsid w:val="00CB6F53"/>
    <w:rsid w:val="00CC01C5"/>
    <w:rsid w:val="00CD0F9A"/>
    <w:rsid w:val="00CD4206"/>
    <w:rsid w:val="00CD4B93"/>
    <w:rsid w:val="00CD5577"/>
    <w:rsid w:val="00CF04AC"/>
    <w:rsid w:val="00CF2DAB"/>
    <w:rsid w:val="00CF6582"/>
    <w:rsid w:val="00D076E0"/>
    <w:rsid w:val="00D12B29"/>
    <w:rsid w:val="00D13B15"/>
    <w:rsid w:val="00D141B5"/>
    <w:rsid w:val="00D20590"/>
    <w:rsid w:val="00D2444F"/>
    <w:rsid w:val="00D27924"/>
    <w:rsid w:val="00D31E93"/>
    <w:rsid w:val="00D413AD"/>
    <w:rsid w:val="00D4375C"/>
    <w:rsid w:val="00D4380A"/>
    <w:rsid w:val="00D4542A"/>
    <w:rsid w:val="00D4588A"/>
    <w:rsid w:val="00D62893"/>
    <w:rsid w:val="00D654D6"/>
    <w:rsid w:val="00D6681B"/>
    <w:rsid w:val="00D703C2"/>
    <w:rsid w:val="00D721BC"/>
    <w:rsid w:val="00D75538"/>
    <w:rsid w:val="00D76AC0"/>
    <w:rsid w:val="00D84381"/>
    <w:rsid w:val="00D861D6"/>
    <w:rsid w:val="00DA1FAF"/>
    <w:rsid w:val="00DC7238"/>
    <w:rsid w:val="00DD0F58"/>
    <w:rsid w:val="00DD4690"/>
    <w:rsid w:val="00DD469A"/>
    <w:rsid w:val="00DE0C30"/>
    <w:rsid w:val="00DE5453"/>
    <w:rsid w:val="00DE7118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6FD0"/>
    <w:rsid w:val="00E55F95"/>
    <w:rsid w:val="00E62447"/>
    <w:rsid w:val="00E64B2E"/>
    <w:rsid w:val="00E753A1"/>
    <w:rsid w:val="00E76C9B"/>
    <w:rsid w:val="00E77979"/>
    <w:rsid w:val="00E8691B"/>
    <w:rsid w:val="00E873CF"/>
    <w:rsid w:val="00E9155E"/>
    <w:rsid w:val="00E9179D"/>
    <w:rsid w:val="00E951A5"/>
    <w:rsid w:val="00E97FAC"/>
    <w:rsid w:val="00EA39AE"/>
    <w:rsid w:val="00EB1352"/>
    <w:rsid w:val="00EC6133"/>
    <w:rsid w:val="00EC757D"/>
    <w:rsid w:val="00ED054E"/>
    <w:rsid w:val="00EE1676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33B48"/>
    <w:rsid w:val="00F479FD"/>
    <w:rsid w:val="00F57C7F"/>
    <w:rsid w:val="00F6499C"/>
    <w:rsid w:val="00F67AD9"/>
    <w:rsid w:val="00F8060E"/>
    <w:rsid w:val="00F8424F"/>
    <w:rsid w:val="00F85267"/>
    <w:rsid w:val="00F86C3A"/>
    <w:rsid w:val="00F923C5"/>
    <w:rsid w:val="00FA63F5"/>
    <w:rsid w:val="00FA66EF"/>
    <w:rsid w:val="00FA7101"/>
    <w:rsid w:val="00FB3CEF"/>
    <w:rsid w:val="00FD0F8D"/>
    <w:rsid w:val="00FD4486"/>
    <w:rsid w:val="00FD6034"/>
    <w:rsid w:val="00FE3A9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1147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41</cp:revision>
  <cp:lastPrinted>2012-03-02T15:52:00Z</cp:lastPrinted>
  <dcterms:created xsi:type="dcterms:W3CDTF">2013-04-04T22:57:00Z</dcterms:created>
  <dcterms:modified xsi:type="dcterms:W3CDTF">2015-05-28T16:38:00Z</dcterms:modified>
</cp:coreProperties>
</file>